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F9" w:rsidRDefault="000B4D2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-4444</wp:posOffset>
            </wp:positionV>
            <wp:extent cx="2045335" cy="198438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98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AF9" w:rsidRDefault="00525AF9">
      <w:pPr>
        <w:rPr>
          <w:sz w:val="32"/>
          <w:szCs w:val="32"/>
        </w:rPr>
      </w:pPr>
    </w:p>
    <w:p w:rsidR="00525AF9" w:rsidRDefault="00525AF9">
      <w:pPr>
        <w:rPr>
          <w:sz w:val="32"/>
          <w:szCs w:val="32"/>
        </w:rPr>
      </w:pPr>
    </w:p>
    <w:p w:rsidR="00525AF9" w:rsidRDefault="00525AF9">
      <w:pPr>
        <w:rPr>
          <w:sz w:val="32"/>
          <w:szCs w:val="32"/>
        </w:rPr>
      </w:pPr>
    </w:p>
    <w:p w:rsidR="00525AF9" w:rsidRDefault="00525AF9">
      <w:pPr>
        <w:rPr>
          <w:sz w:val="32"/>
          <w:szCs w:val="32"/>
        </w:rPr>
      </w:pPr>
    </w:p>
    <w:p w:rsidR="00525AF9" w:rsidRDefault="00525AF9">
      <w:pPr>
        <w:rPr>
          <w:sz w:val="32"/>
          <w:szCs w:val="32"/>
        </w:rPr>
      </w:pPr>
    </w:p>
    <w:p w:rsidR="00525AF9" w:rsidRDefault="00525AF9">
      <w:pPr>
        <w:rPr>
          <w:sz w:val="32"/>
          <w:szCs w:val="32"/>
        </w:rPr>
      </w:pPr>
    </w:p>
    <w:p w:rsidR="00525AF9" w:rsidRDefault="00525AF9">
      <w:pPr>
        <w:rPr>
          <w:sz w:val="32"/>
          <w:szCs w:val="32"/>
        </w:rPr>
      </w:pPr>
    </w:p>
    <w:p w:rsidR="00525AF9" w:rsidRDefault="00525AF9">
      <w:pPr>
        <w:rPr>
          <w:sz w:val="32"/>
          <w:szCs w:val="32"/>
        </w:rPr>
      </w:pPr>
    </w:p>
    <w:p w:rsidR="000B4D22" w:rsidRDefault="000B4D22" w:rsidP="00E25B70">
      <w:pPr>
        <w:pStyle w:val="KeinLeerraum"/>
        <w:tabs>
          <w:tab w:val="left" w:pos="7655"/>
        </w:tabs>
        <w:rPr>
          <w:b/>
          <w:sz w:val="24"/>
          <w:szCs w:val="24"/>
        </w:rPr>
      </w:pPr>
    </w:p>
    <w:p w:rsidR="00E25B70" w:rsidRPr="000B4D22" w:rsidRDefault="00A6001D" w:rsidP="00E25B70">
      <w:pPr>
        <w:pStyle w:val="KeinLeerraum"/>
        <w:tabs>
          <w:tab w:val="left" w:pos="7655"/>
        </w:tabs>
        <w:rPr>
          <w:b/>
          <w:sz w:val="24"/>
          <w:szCs w:val="24"/>
          <w:u w:val="single"/>
        </w:rPr>
      </w:pPr>
      <w:r w:rsidRPr="000B4D22">
        <w:rPr>
          <w:b/>
          <w:sz w:val="24"/>
          <w:szCs w:val="24"/>
          <w:u w:val="single"/>
        </w:rPr>
        <w:t>Prei</w:t>
      </w:r>
      <w:r w:rsidR="00133084">
        <w:rPr>
          <w:b/>
          <w:sz w:val="24"/>
          <w:szCs w:val="24"/>
          <w:u w:val="single"/>
        </w:rPr>
        <w:t>s</w:t>
      </w:r>
      <w:r w:rsidRPr="000B4D22">
        <w:rPr>
          <w:b/>
          <w:sz w:val="24"/>
          <w:szCs w:val="24"/>
          <w:u w:val="single"/>
        </w:rPr>
        <w:t>liste VW T6 California Ocean</w:t>
      </w:r>
    </w:p>
    <w:p w:rsidR="00A6001D" w:rsidRDefault="00A6001D" w:rsidP="00E25B70">
      <w:pPr>
        <w:pStyle w:val="KeinLeerraum"/>
        <w:tabs>
          <w:tab w:val="left" w:pos="7655"/>
        </w:tabs>
        <w:rPr>
          <w:b/>
          <w:sz w:val="24"/>
          <w:szCs w:val="24"/>
        </w:rPr>
      </w:pPr>
    </w:p>
    <w:p w:rsidR="00A6001D" w:rsidRDefault="00A6001D" w:rsidP="00E25B70">
      <w:pPr>
        <w:pStyle w:val="KeinLeerraum"/>
        <w:tabs>
          <w:tab w:val="left" w:pos="7655"/>
        </w:tabs>
        <w:rPr>
          <w:b/>
          <w:sz w:val="24"/>
          <w:szCs w:val="24"/>
        </w:rPr>
      </w:pPr>
    </w:p>
    <w:p w:rsidR="00A6001D" w:rsidRDefault="00A6001D" w:rsidP="00E25B70">
      <w:pPr>
        <w:pStyle w:val="KeinLeerraum"/>
        <w:tabs>
          <w:tab w:val="left" w:pos="7655"/>
        </w:tabs>
        <w:rPr>
          <w:b/>
          <w:sz w:val="24"/>
          <w:szCs w:val="24"/>
        </w:rPr>
      </w:pP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1 Woche </w:t>
      </w:r>
      <w:r>
        <w:rPr>
          <w:sz w:val="24"/>
          <w:szCs w:val="24"/>
        </w:rPr>
        <w:tab/>
        <w:t>inkl. 1`000km</w:t>
      </w:r>
      <w:r>
        <w:rPr>
          <w:sz w:val="24"/>
          <w:szCs w:val="24"/>
        </w:rPr>
        <w:tab/>
        <w:t xml:space="preserve">Fr. 1`500.- </w:t>
      </w: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2 Wochen</w:t>
      </w:r>
      <w:r>
        <w:rPr>
          <w:sz w:val="24"/>
          <w:szCs w:val="24"/>
        </w:rPr>
        <w:tab/>
        <w:t>inkl. 2`000km</w:t>
      </w:r>
      <w:r>
        <w:rPr>
          <w:sz w:val="24"/>
          <w:szCs w:val="24"/>
        </w:rPr>
        <w:tab/>
        <w:t>Fr. 2`400.-</w:t>
      </w:r>
    </w:p>
    <w:p w:rsidR="00E8291B" w:rsidRDefault="00E8291B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</w:p>
    <w:p w:rsidR="00E8291B" w:rsidRDefault="00E8291B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3 Wochen </w:t>
      </w:r>
      <w:r>
        <w:rPr>
          <w:sz w:val="24"/>
          <w:szCs w:val="24"/>
        </w:rPr>
        <w:tab/>
        <w:t>inkl. 3`000km</w:t>
      </w:r>
      <w:r>
        <w:rPr>
          <w:sz w:val="24"/>
          <w:szCs w:val="24"/>
        </w:rPr>
        <w:tab/>
        <w:t>Fr. 3`600.-</w:t>
      </w: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1 Tag</w:t>
      </w:r>
      <w:r>
        <w:rPr>
          <w:sz w:val="24"/>
          <w:szCs w:val="24"/>
        </w:rPr>
        <w:tab/>
        <w:t>inkl. 150km</w:t>
      </w:r>
      <w:r>
        <w:rPr>
          <w:sz w:val="24"/>
          <w:szCs w:val="24"/>
        </w:rPr>
        <w:tab/>
        <w:t>Fr. 190.-</w:t>
      </w: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</w:p>
    <w:p w:rsidR="00A6001D" w:rsidRPr="000F6484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  <w:r w:rsidRPr="000F6484">
        <w:rPr>
          <w:sz w:val="24"/>
          <w:szCs w:val="24"/>
        </w:rPr>
        <w:t>Kosten pro Mehr-KM.</w:t>
      </w:r>
      <w:r w:rsidRPr="000F6484">
        <w:rPr>
          <w:sz w:val="24"/>
          <w:szCs w:val="24"/>
        </w:rPr>
        <w:tab/>
      </w:r>
      <w:r w:rsidRPr="000F6484">
        <w:rPr>
          <w:sz w:val="24"/>
          <w:szCs w:val="24"/>
        </w:rPr>
        <w:tab/>
        <w:t xml:space="preserve">Fr. 0.70 </w:t>
      </w:r>
    </w:p>
    <w:p w:rsidR="000F6484" w:rsidRPr="000F6484" w:rsidRDefault="000F6484" w:rsidP="000F6484">
      <w:pPr>
        <w:pStyle w:val="KeinLeerraum"/>
        <w:tabs>
          <w:tab w:val="left" w:pos="4395"/>
          <w:tab w:val="left" w:pos="7655"/>
        </w:tabs>
        <w:rPr>
          <w:sz w:val="16"/>
          <w:szCs w:val="16"/>
        </w:rPr>
      </w:pPr>
      <w:r w:rsidRPr="000F6484">
        <w:rPr>
          <w:sz w:val="16"/>
          <w:szCs w:val="16"/>
        </w:rPr>
        <w:t>Preise inkl. MwSt.</w:t>
      </w: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</w:p>
    <w:p w:rsidR="00A6001D" w:rsidRDefault="00A6001D" w:rsidP="00A6001D">
      <w:pPr>
        <w:pStyle w:val="KeinLeerraum"/>
        <w:tabs>
          <w:tab w:val="left" w:pos="4395"/>
          <w:tab w:val="left" w:pos="7655"/>
        </w:tabs>
        <w:rPr>
          <w:sz w:val="24"/>
          <w:szCs w:val="24"/>
        </w:rPr>
      </w:pPr>
    </w:p>
    <w:p w:rsidR="00A6001D" w:rsidRPr="000B4D22" w:rsidRDefault="00A6001D" w:rsidP="00A6001D">
      <w:pPr>
        <w:pStyle w:val="KeinLeerraum"/>
        <w:numPr>
          <w:ilvl w:val="0"/>
          <w:numId w:val="15"/>
        </w:numPr>
        <w:rPr>
          <w:szCs w:val="20"/>
        </w:rPr>
      </w:pPr>
      <w:r w:rsidRPr="000B4D22">
        <w:rPr>
          <w:szCs w:val="20"/>
        </w:rPr>
        <w:t>Das Fahrzeug wird vollgetankt übergeben und wird vollgetankt wieder retourniert</w:t>
      </w:r>
    </w:p>
    <w:p w:rsidR="00A6001D" w:rsidRPr="000B4D22" w:rsidRDefault="00A6001D" w:rsidP="00A6001D">
      <w:pPr>
        <w:pStyle w:val="KeinLeerraum"/>
        <w:numPr>
          <w:ilvl w:val="0"/>
          <w:numId w:val="15"/>
        </w:numPr>
        <w:rPr>
          <w:szCs w:val="20"/>
        </w:rPr>
      </w:pPr>
      <w:r w:rsidRPr="000B4D22">
        <w:rPr>
          <w:szCs w:val="20"/>
        </w:rPr>
        <w:t>Die Autobahnvignette</w:t>
      </w:r>
      <w:r w:rsidR="00133084">
        <w:rPr>
          <w:szCs w:val="20"/>
        </w:rPr>
        <w:t xml:space="preserve"> für die Schweiz ist montiert</w:t>
      </w:r>
    </w:p>
    <w:p w:rsidR="00A6001D" w:rsidRPr="000B4D22" w:rsidRDefault="00A6001D" w:rsidP="00A6001D">
      <w:pPr>
        <w:pStyle w:val="KeinLeerraum"/>
        <w:numPr>
          <w:ilvl w:val="0"/>
          <w:numId w:val="15"/>
        </w:numPr>
        <w:rPr>
          <w:szCs w:val="20"/>
        </w:rPr>
      </w:pPr>
      <w:r w:rsidRPr="000B4D22">
        <w:rPr>
          <w:szCs w:val="20"/>
        </w:rPr>
        <w:t>Bei Pannenfälle ist der California europaweit via Totalmobil versichert</w:t>
      </w:r>
    </w:p>
    <w:p w:rsidR="00A6001D" w:rsidRPr="000B4D22" w:rsidRDefault="00A6001D" w:rsidP="00A6001D">
      <w:pPr>
        <w:pStyle w:val="KeinLeerraum"/>
        <w:numPr>
          <w:ilvl w:val="0"/>
          <w:numId w:val="15"/>
        </w:numPr>
        <w:rPr>
          <w:szCs w:val="20"/>
        </w:rPr>
      </w:pPr>
      <w:r w:rsidRPr="000B4D22">
        <w:rPr>
          <w:szCs w:val="20"/>
        </w:rPr>
        <w:t>Das Fahrzeug ist sauber zurückzugeben. Bei sehr starker Verschmutzung wird eine Reinigung nach Aufwand in Rechnung gestellt, Fr. 140.- pro Stunde!</w:t>
      </w:r>
    </w:p>
    <w:p w:rsidR="00A6001D" w:rsidRPr="000B4D22" w:rsidRDefault="00A6001D" w:rsidP="00A6001D">
      <w:pPr>
        <w:pStyle w:val="KeinLeerraum"/>
        <w:rPr>
          <w:szCs w:val="20"/>
        </w:rPr>
      </w:pPr>
      <w:bookmarkStart w:id="0" w:name="_GoBack"/>
      <w:bookmarkEnd w:id="0"/>
    </w:p>
    <w:p w:rsidR="00A6001D" w:rsidRPr="000B4D22" w:rsidRDefault="00A6001D" w:rsidP="00A6001D">
      <w:pPr>
        <w:pStyle w:val="KeinLeerraum"/>
        <w:rPr>
          <w:szCs w:val="20"/>
        </w:rPr>
      </w:pPr>
      <w:r w:rsidRPr="000B4D22">
        <w:rPr>
          <w:szCs w:val="20"/>
        </w:rPr>
        <w:t xml:space="preserve">Gebühren: </w:t>
      </w:r>
    </w:p>
    <w:p w:rsidR="00A6001D" w:rsidRPr="000B4D22" w:rsidRDefault="00A6001D" w:rsidP="00A6001D">
      <w:pPr>
        <w:pStyle w:val="KeinLeerraum"/>
        <w:tabs>
          <w:tab w:val="left" w:pos="709"/>
        </w:tabs>
        <w:rPr>
          <w:szCs w:val="20"/>
        </w:rPr>
      </w:pPr>
    </w:p>
    <w:p w:rsidR="00A6001D" w:rsidRPr="000B4D22" w:rsidRDefault="00A6001D" w:rsidP="00A6001D">
      <w:pPr>
        <w:pStyle w:val="KeinLeerraum"/>
        <w:tabs>
          <w:tab w:val="left" w:pos="709"/>
        </w:tabs>
        <w:ind w:left="708"/>
        <w:rPr>
          <w:szCs w:val="20"/>
        </w:rPr>
      </w:pPr>
      <w:r w:rsidRPr="000B4D22">
        <w:rPr>
          <w:szCs w:val="20"/>
        </w:rPr>
        <w:tab/>
        <w:t>Kaution Fr. 1`000.- wird bei kompletter und einwandfreier Rückgabe des Fahrzeuges spätestens eine Woche nach Fahrzeugrückgabe zurückerstattet.</w:t>
      </w:r>
    </w:p>
    <w:p w:rsidR="00A6001D" w:rsidRPr="000B4D22" w:rsidRDefault="00A6001D" w:rsidP="00A6001D">
      <w:pPr>
        <w:pStyle w:val="KeinLeerraum"/>
        <w:tabs>
          <w:tab w:val="left" w:pos="709"/>
        </w:tabs>
        <w:ind w:left="708"/>
        <w:rPr>
          <w:szCs w:val="20"/>
        </w:rPr>
      </w:pPr>
    </w:p>
    <w:p w:rsidR="00A6001D" w:rsidRPr="000B4D22" w:rsidRDefault="00A6001D" w:rsidP="00A6001D">
      <w:pPr>
        <w:pStyle w:val="KeinLeerraum"/>
        <w:rPr>
          <w:szCs w:val="20"/>
        </w:rPr>
      </w:pPr>
      <w:r w:rsidRPr="000B4D22">
        <w:rPr>
          <w:szCs w:val="20"/>
        </w:rPr>
        <w:t>Zahlungskonditionen:</w:t>
      </w:r>
    </w:p>
    <w:p w:rsidR="00A6001D" w:rsidRPr="000B4D22" w:rsidRDefault="00A6001D" w:rsidP="00A6001D">
      <w:pPr>
        <w:pStyle w:val="KeinLeerraum"/>
        <w:rPr>
          <w:szCs w:val="20"/>
        </w:rPr>
      </w:pPr>
    </w:p>
    <w:p w:rsidR="00A6001D" w:rsidRPr="000B4D22" w:rsidRDefault="00A6001D" w:rsidP="00A6001D">
      <w:pPr>
        <w:pStyle w:val="KeinLeerraum"/>
        <w:tabs>
          <w:tab w:val="left" w:pos="709"/>
        </w:tabs>
        <w:rPr>
          <w:szCs w:val="20"/>
        </w:rPr>
      </w:pPr>
      <w:r w:rsidRPr="000B4D22">
        <w:rPr>
          <w:szCs w:val="20"/>
        </w:rPr>
        <w:tab/>
        <w:t>Das Fahrzeug gilt erst nach eingegangener Zahlung (100% des Mietpreises) als reserviert.</w:t>
      </w:r>
    </w:p>
    <w:p w:rsidR="00A6001D" w:rsidRPr="000B4D22" w:rsidRDefault="00A6001D" w:rsidP="00A6001D">
      <w:pPr>
        <w:pStyle w:val="KeinLeerraum"/>
        <w:tabs>
          <w:tab w:val="left" w:pos="709"/>
        </w:tabs>
        <w:rPr>
          <w:szCs w:val="20"/>
        </w:rPr>
      </w:pPr>
    </w:p>
    <w:p w:rsidR="00A6001D" w:rsidRPr="000B4D22" w:rsidRDefault="00A6001D" w:rsidP="00A6001D">
      <w:pPr>
        <w:pStyle w:val="KeinLeerraum"/>
        <w:tabs>
          <w:tab w:val="left" w:pos="709"/>
        </w:tabs>
        <w:rPr>
          <w:szCs w:val="20"/>
        </w:rPr>
      </w:pPr>
      <w:r w:rsidRPr="000B4D22">
        <w:rPr>
          <w:szCs w:val="20"/>
        </w:rPr>
        <w:t>Übergabetermine:</w:t>
      </w:r>
    </w:p>
    <w:p w:rsidR="00A6001D" w:rsidRPr="000B4D22" w:rsidRDefault="00A6001D" w:rsidP="00A6001D">
      <w:pPr>
        <w:pStyle w:val="KeinLeerraum"/>
        <w:tabs>
          <w:tab w:val="left" w:pos="709"/>
        </w:tabs>
        <w:rPr>
          <w:szCs w:val="20"/>
        </w:rPr>
      </w:pPr>
    </w:p>
    <w:p w:rsidR="00A6001D" w:rsidRPr="000B4D22" w:rsidRDefault="00A6001D" w:rsidP="00A6001D">
      <w:pPr>
        <w:pStyle w:val="KeinLeerraum"/>
        <w:tabs>
          <w:tab w:val="left" w:pos="709"/>
        </w:tabs>
        <w:rPr>
          <w:szCs w:val="20"/>
        </w:rPr>
      </w:pPr>
      <w:r w:rsidRPr="000B4D22">
        <w:rPr>
          <w:szCs w:val="20"/>
        </w:rPr>
        <w:tab/>
        <w:t>Übernahme Freitag: 16:00Uhr</w:t>
      </w:r>
    </w:p>
    <w:p w:rsidR="000F6484" w:rsidRPr="000B4D22" w:rsidRDefault="00A6001D" w:rsidP="00A6001D">
      <w:pPr>
        <w:pStyle w:val="KeinLeerraum"/>
        <w:tabs>
          <w:tab w:val="left" w:pos="709"/>
        </w:tabs>
        <w:rPr>
          <w:szCs w:val="20"/>
        </w:rPr>
      </w:pPr>
      <w:r w:rsidRPr="000B4D22">
        <w:rPr>
          <w:szCs w:val="20"/>
        </w:rPr>
        <w:tab/>
        <w:t xml:space="preserve">Rückgabe Freitag: </w:t>
      </w:r>
      <w:r w:rsidR="000F6484" w:rsidRPr="000B4D22">
        <w:rPr>
          <w:szCs w:val="20"/>
        </w:rPr>
        <w:t>bis 11:00Uhr</w:t>
      </w:r>
    </w:p>
    <w:p w:rsidR="000F6484" w:rsidRPr="000B4D22" w:rsidRDefault="000F6484" w:rsidP="00A6001D">
      <w:pPr>
        <w:pStyle w:val="KeinLeerraum"/>
        <w:tabs>
          <w:tab w:val="left" w:pos="709"/>
        </w:tabs>
        <w:rPr>
          <w:szCs w:val="20"/>
        </w:rPr>
      </w:pPr>
      <w:r w:rsidRPr="000B4D22">
        <w:rPr>
          <w:szCs w:val="20"/>
        </w:rPr>
        <w:tab/>
        <w:t>Bei verspäteter Rückgabe gelten die allgemeinen Vertragsbestimmungen</w:t>
      </w:r>
    </w:p>
    <w:p w:rsidR="000F6484" w:rsidRPr="000B4D22" w:rsidRDefault="000F6484" w:rsidP="00A6001D">
      <w:pPr>
        <w:pStyle w:val="KeinLeerraum"/>
        <w:tabs>
          <w:tab w:val="left" w:pos="709"/>
        </w:tabs>
        <w:rPr>
          <w:szCs w:val="20"/>
        </w:rPr>
      </w:pPr>
      <w:r w:rsidRPr="000B4D22">
        <w:rPr>
          <w:szCs w:val="20"/>
        </w:rPr>
        <w:tab/>
        <w:t>Weekend Übernahme Freitag: 16:00Uhr</w:t>
      </w:r>
    </w:p>
    <w:p w:rsidR="00A6001D" w:rsidRPr="000B4D22" w:rsidRDefault="000F6484" w:rsidP="00A6001D">
      <w:pPr>
        <w:pStyle w:val="KeinLeerraum"/>
        <w:tabs>
          <w:tab w:val="left" w:pos="709"/>
        </w:tabs>
        <w:rPr>
          <w:szCs w:val="20"/>
        </w:rPr>
      </w:pPr>
      <w:r w:rsidRPr="000B4D22">
        <w:rPr>
          <w:szCs w:val="20"/>
        </w:rPr>
        <w:tab/>
        <w:t>Rückgabe Weekend Montag: bis 11:00Uhr</w:t>
      </w:r>
      <w:r w:rsidR="00A6001D" w:rsidRPr="000B4D22">
        <w:rPr>
          <w:szCs w:val="20"/>
        </w:rPr>
        <w:tab/>
      </w:r>
    </w:p>
    <w:sectPr w:rsidR="00A6001D" w:rsidRPr="000B4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9C9"/>
    <w:multiLevelType w:val="hybridMultilevel"/>
    <w:tmpl w:val="67908B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223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2AA"/>
    <w:multiLevelType w:val="hybridMultilevel"/>
    <w:tmpl w:val="B00C31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A6C"/>
    <w:multiLevelType w:val="hybridMultilevel"/>
    <w:tmpl w:val="BE58DCB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63A68"/>
    <w:multiLevelType w:val="hybridMultilevel"/>
    <w:tmpl w:val="E306F0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77EB"/>
    <w:multiLevelType w:val="hybridMultilevel"/>
    <w:tmpl w:val="AE20B140"/>
    <w:lvl w:ilvl="0" w:tplc="08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5" w15:restartNumberingAfterBreak="0">
    <w:nsid w:val="3D2A415D"/>
    <w:multiLevelType w:val="hybridMultilevel"/>
    <w:tmpl w:val="7FF2CCCC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958E7"/>
    <w:multiLevelType w:val="hybridMultilevel"/>
    <w:tmpl w:val="B4721370"/>
    <w:lvl w:ilvl="0" w:tplc="759422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83743"/>
    <w:multiLevelType w:val="hybridMultilevel"/>
    <w:tmpl w:val="A552C0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0CDF"/>
    <w:multiLevelType w:val="hybridMultilevel"/>
    <w:tmpl w:val="38CA0B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E1427"/>
    <w:multiLevelType w:val="hybridMultilevel"/>
    <w:tmpl w:val="AE0478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3944"/>
    <w:multiLevelType w:val="hybridMultilevel"/>
    <w:tmpl w:val="D87810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27285"/>
    <w:multiLevelType w:val="hybridMultilevel"/>
    <w:tmpl w:val="E6725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F2B29"/>
    <w:multiLevelType w:val="hybridMultilevel"/>
    <w:tmpl w:val="454E46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2508D"/>
    <w:multiLevelType w:val="hybridMultilevel"/>
    <w:tmpl w:val="CD0A89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2AE4"/>
    <w:multiLevelType w:val="hybridMultilevel"/>
    <w:tmpl w:val="8E2237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C"/>
    <w:rsid w:val="000A363B"/>
    <w:rsid w:val="000B4D22"/>
    <w:rsid w:val="000F6484"/>
    <w:rsid w:val="00133084"/>
    <w:rsid w:val="0031773D"/>
    <w:rsid w:val="00340B78"/>
    <w:rsid w:val="003674A2"/>
    <w:rsid w:val="004F306A"/>
    <w:rsid w:val="00517C17"/>
    <w:rsid w:val="00525AF9"/>
    <w:rsid w:val="0067431D"/>
    <w:rsid w:val="00680855"/>
    <w:rsid w:val="0086208D"/>
    <w:rsid w:val="008D3B99"/>
    <w:rsid w:val="0094011B"/>
    <w:rsid w:val="00A159BD"/>
    <w:rsid w:val="00A6001D"/>
    <w:rsid w:val="00BA7E32"/>
    <w:rsid w:val="00BB733E"/>
    <w:rsid w:val="00C0723A"/>
    <w:rsid w:val="00C6053F"/>
    <w:rsid w:val="00D80A41"/>
    <w:rsid w:val="00DD180C"/>
    <w:rsid w:val="00E25B70"/>
    <w:rsid w:val="00E8291B"/>
    <w:rsid w:val="00F02392"/>
    <w:rsid w:val="00F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8F1F0"/>
  <w15:chartTrackingRefBased/>
  <w15:docId w15:val="{4210BDA4-7ED5-4FDA-B9A2-7057B317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680855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80855"/>
    <w:pPr>
      <w:spacing w:line="240" w:lineRule="auto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FF4E-376A-428F-93ED-C6D0157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von Deschwanden</dc:creator>
  <cp:keywords/>
  <dc:description/>
  <cp:lastModifiedBy>Reto von Deschwanden</cp:lastModifiedBy>
  <cp:revision>4</cp:revision>
  <cp:lastPrinted>2018-07-27T09:18:00Z</cp:lastPrinted>
  <dcterms:created xsi:type="dcterms:W3CDTF">2018-08-02T13:31:00Z</dcterms:created>
  <dcterms:modified xsi:type="dcterms:W3CDTF">2020-12-04T10:21:00Z</dcterms:modified>
</cp:coreProperties>
</file>